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37A0F" w:rsidRPr="00D37A0F" w:rsidRDefault="00D37A0F" w:rsidP="00D37A0F">
      <w:pPr>
        <w:spacing w:after="160" w:line="288" w:lineRule="auto"/>
        <w:ind w:left="-142"/>
        <w:jc w:val="center"/>
        <w:rPr>
          <w:rFonts w:ascii="Calibri" w:eastAsia="Calibri" w:hAnsi="Calibri" w:cs="Times New Roman"/>
          <w:color w:val="5A5A5A"/>
          <w:sz w:val="20"/>
          <w:szCs w:val="20"/>
          <w:lang w:bidi="en-US"/>
        </w:rPr>
      </w:pPr>
      <w:r w:rsidRPr="00D37A0F">
        <w:rPr>
          <w:rFonts w:ascii="Calibri" w:eastAsia="Calibri" w:hAnsi="Calibri" w:cs="Times New Roman"/>
          <w:color w:val="5A5A5A"/>
          <w:sz w:val="20"/>
          <w:szCs w:val="20"/>
          <w:lang w:bidi="en-US"/>
        </w:rPr>
        <w:pict>
          <v:shapetype id="_x0000_t136" coordsize="21600,21600" o:spt="136" adj="10800" path="m@7,l@8,m@5,21600l@6,21600e">
            <v:formulas>
              <v:f eqn="sum #0 0 10800"/>
              <v:f eqn="prod #0 2 1"/>
              <v:f eqn="sum 21600 0 @1"/>
              <v:f eqn="sum 0 0 @2"/>
              <v:f eqn="sum 21600 0 @3"/>
              <v:f eqn="if @0 @3 0"/>
              <v:f eqn="if @0 21600 @1"/>
              <v:f eqn="if @0 0 @2"/>
              <v:f eqn="if @0 @4 21600"/>
              <v:f eqn="mid @5 @6"/>
              <v:f eqn="mid @8 @5"/>
              <v:f eqn="mid @7 @8"/>
              <v:f eqn="mid @6 @7"/>
              <v:f eqn="sum @6 0 @5"/>
            </v:formulas>
            <v:path textpathok="t" o:connecttype="custom" o:connectlocs="@9,0;@10,10800;@11,21600;@12,10800" o:connectangles="270,180,90,0"/>
            <v:textpath on="t" fitshape="t"/>
            <v:handles>
              <v:h position="#0,bottomRight" xrange="6629,14971"/>
            </v:handles>
            <o:lock v:ext="edit" text="t" shapetype="t"/>
          </v:shapetype>
          <v:shape id="_x0000_i1025" type="#_x0000_t136" style="width:492.15pt;height:41pt" fillcolor="#ffc000" strokecolor="red" strokeweight="2pt">
            <v:shadow on="t" color="#900"/>
            <v:textpath style="font-family:&quot;Impact&quot;;v-text-kern:t" trim="t" fitpath="t" string="Основные принципы ДО"/>
          </v:shape>
        </w:pict>
      </w:r>
    </w:p>
    <w:p w:rsidR="00D37A0F" w:rsidRPr="00D37A0F" w:rsidRDefault="00D37A0F" w:rsidP="00D37A0F">
      <w:pPr>
        <w:spacing w:after="160" w:line="288" w:lineRule="auto"/>
        <w:ind w:left="-142"/>
        <w:jc w:val="center"/>
        <w:rPr>
          <w:rFonts w:ascii="Calibri" w:eastAsia="Calibri" w:hAnsi="Calibri" w:cs="Times New Roman"/>
          <w:color w:val="5A5A5A"/>
          <w:sz w:val="20"/>
          <w:szCs w:val="20"/>
          <w:lang w:bidi="en-US"/>
        </w:rPr>
      </w:pPr>
    </w:p>
    <w:p w:rsidR="00D37A0F" w:rsidRPr="00D37A0F" w:rsidRDefault="00D37A0F" w:rsidP="00D37A0F">
      <w:pPr>
        <w:numPr>
          <w:ilvl w:val="0"/>
          <w:numId w:val="1"/>
        </w:numPr>
        <w:spacing w:after="160" w:line="288" w:lineRule="auto"/>
        <w:rPr>
          <w:rFonts w:ascii="Times New Roman" w:eastAsia="Calibri" w:hAnsi="Times New Roman" w:cs="Times New Roman"/>
          <w:b/>
          <w:color w:val="3F26F6"/>
          <w:sz w:val="40"/>
          <w:szCs w:val="40"/>
          <w:lang w:bidi="en-US"/>
        </w:rPr>
      </w:pPr>
      <w:r w:rsidRPr="00D37A0F">
        <w:rPr>
          <w:rFonts w:ascii="Times New Roman" w:eastAsia="Calibri" w:hAnsi="Times New Roman" w:cs="Times New Roman"/>
          <w:b/>
          <w:bCs/>
          <w:color w:val="C00000"/>
          <w:sz w:val="40"/>
          <w:szCs w:val="40"/>
          <w:lang w:bidi="en-US"/>
        </w:rPr>
        <w:t>Полноценное проживание</w:t>
      </w:r>
      <w:r w:rsidRPr="00D37A0F">
        <w:rPr>
          <w:rFonts w:ascii="Times New Roman" w:eastAsia="Calibri" w:hAnsi="Times New Roman" w:cs="Times New Roman"/>
          <w:b/>
          <w:bCs/>
          <w:color w:val="3F26F6"/>
          <w:sz w:val="40"/>
          <w:szCs w:val="40"/>
          <w:lang w:bidi="en-US"/>
        </w:rPr>
        <w:t xml:space="preserve"> </w:t>
      </w:r>
      <w:r w:rsidRPr="00D37A0F">
        <w:rPr>
          <w:rFonts w:ascii="Times New Roman" w:eastAsia="Calibri" w:hAnsi="Times New Roman" w:cs="Times New Roman"/>
          <w:b/>
          <w:color w:val="3F26F6"/>
          <w:sz w:val="40"/>
          <w:szCs w:val="40"/>
          <w:lang w:bidi="en-US"/>
        </w:rPr>
        <w:t>ребёнком всех этапов детства (младенческого, раннего и дошкольного возраста), обогащение детского развития.</w:t>
      </w:r>
    </w:p>
    <w:p w:rsidR="00D37A0F" w:rsidRPr="00D37A0F" w:rsidRDefault="00D37A0F" w:rsidP="00D37A0F">
      <w:pPr>
        <w:numPr>
          <w:ilvl w:val="0"/>
          <w:numId w:val="1"/>
        </w:numPr>
        <w:spacing w:after="160" w:line="288" w:lineRule="auto"/>
        <w:rPr>
          <w:rFonts w:ascii="Times New Roman" w:eastAsia="Calibri" w:hAnsi="Times New Roman" w:cs="Times New Roman"/>
          <w:b/>
          <w:color w:val="3F26F6"/>
          <w:sz w:val="40"/>
          <w:szCs w:val="40"/>
          <w:lang w:bidi="en-US"/>
        </w:rPr>
      </w:pPr>
      <w:r w:rsidRPr="00D37A0F">
        <w:rPr>
          <w:rFonts w:ascii="Times New Roman" w:eastAsia="Calibri" w:hAnsi="Times New Roman" w:cs="Times New Roman"/>
          <w:b/>
          <w:bCs/>
          <w:color w:val="C00000"/>
          <w:sz w:val="40"/>
          <w:szCs w:val="40"/>
          <w:lang w:bidi="en-US"/>
        </w:rPr>
        <w:t>Индивидуализация</w:t>
      </w:r>
      <w:r w:rsidRPr="00D37A0F">
        <w:rPr>
          <w:rFonts w:ascii="Times New Roman" w:eastAsia="Calibri" w:hAnsi="Times New Roman" w:cs="Times New Roman"/>
          <w:b/>
          <w:color w:val="3F26F6"/>
          <w:sz w:val="40"/>
          <w:szCs w:val="40"/>
          <w:lang w:bidi="en-US"/>
        </w:rPr>
        <w:t xml:space="preserve"> дошкольного образования.</w:t>
      </w:r>
    </w:p>
    <w:p w:rsidR="00D37A0F" w:rsidRPr="00D37A0F" w:rsidRDefault="00D37A0F" w:rsidP="00D37A0F">
      <w:pPr>
        <w:numPr>
          <w:ilvl w:val="0"/>
          <w:numId w:val="1"/>
        </w:numPr>
        <w:spacing w:after="160" w:line="288" w:lineRule="auto"/>
        <w:rPr>
          <w:rFonts w:ascii="Times New Roman" w:eastAsia="Calibri" w:hAnsi="Times New Roman" w:cs="Times New Roman"/>
          <w:b/>
          <w:color w:val="3F26F6"/>
          <w:sz w:val="40"/>
          <w:szCs w:val="40"/>
          <w:lang w:bidi="en-US"/>
        </w:rPr>
      </w:pPr>
      <w:r w:rsidRPr="00D37A0F">
        <w:rPr>
          <w:rFonts w:ascii="Times New Roman" w:eastAsia="Calibri" w:hAnsi="Times New Roman" w:cs="Times New Roman"/>
          <w:b/>
          <w:bCs/>
          <w:color w:val="C00000"/>
          <w:sz w:val="40"/>
          <w:szCs w:val="40"/>
          <w:lang w:bidi="en-US"/>
        </w:rPr>
        <w:t>Содействие и сотрудничество детей и взрослых</w:t>
      </w:r>
      <w:r w:rsidRPr="00D37A0F">
        <w:rPr>
          <w:rFonts w:ascii="Times New Roman" w:eastAsia="Calibri" w:hAnsi="Times New Roman" w:cs="Times New Roman"/>
          <w:b/>
          <w:color w:val="3F26F6"/>
          <w:sz w:val="40"/>
          <w:szCs w:val="40"/>
          <w:lang w:bidi="en-US"/>
        </w:rPr>
        <w:t>, признание ребенка полноценным участником образовательных отношений.</w:t>
      </w:r>
    </w:p>
    <w:p w:rsidR="00D37A0F" w:rsidRPr="00D37A0F" w:rsidRDefault="00D37A0F" w:rsidP="00D37A0F">
      <w:pPr>
        <w:numPr>
          <w:ilvl w:val="0"/>
          <w:numId w:val="1"/>
        </w:numPr>
        <w:spacing w:after="160" w:line="288" w:lineRule="auto"/>
        <w:rPr>
          <w:rFonts w:ascii="Times New Roman" w:eastAsia="Calibri" w:hAnsi="Times New Roman" w:cs="Times New Roman"/>
          <w:b/>
          <w:color w:val="3F26F6"/>
          <w:sz w:val="40"/>
          <w:szCs w:val="40"/>
          <w:lang w:bidi="en-US"/>
        </w:rPr>
      </w:pPr>
      <w:r w:rsidRPr="00D37A0F">
        <w:rPr>
          <w:rFonts w:ascii="Times New Roman" w:eastAsia="Calibri" w:hAnsi="Times New Roman" w:cs="Times New Roman"/>
          <w:b/>
          <w:bCs/>
          <w:color w:val="C00000"/>
          <w:sz w:val="40"/>
          <w:szCs w:val="40"/>
          <w:lang w:bidi="en-US"/>
        </w:rPr>
        <w:t>Поддержка инициативы детей</w:t>
      </w:r>
      <w:r w:rsidRPr="00D37A0F">
        <w:rPr>
          <w:rFonts w:ascii="Times New Roman" w:eastAsia="Calibri" w:hAnsi="Times New Roman" w:cs="Times New Roman"/>
          <w:b/>
          <w:bCs/>
          <w:color w:val="3F26F6"/>
          <w:sz w:val="40"/>
          <w:szCs w:val="40"/>
          <w:lang w:bidi="en-US"/>
        </w:rPr>
        <w:t xml:space="preserve"> </w:t>
      </w:r>
      <w:r w:rsidRPr="00D37A0F">
        <w:rPr>
          <w:rFonts w:ascii="Times New Roman" w:eastAsia="Calibri" w:hAnsi="Times New Roman" w:cs="Times New Roman"/>
          <w:b/>
          <w:color w:val="3F26F6"/>
          <w:sz w:val="40"/>
          <w:szCs w:val="40"/>
          <w:lang w:bidi="en-US"/>
        </w:rPr>
        <w:t>в различных видах деятельности.</w:t>
      </w:r>
    </w:p>
    <w:p w:rsidR="00D37A0F" w:rsidRPr="00D37A0F" w:rsidRDefault="00D37A0F" w:rsidP="00D37A0F">
      <w:pPr>
        <w:numPr>
          <w:ilvl w:val="0"/>
          <w:numId w:val="1"/>
        </w:numPr>
        <w:spacing w:after="160" w:line="288" w:lineRule="auto"/>
        <w:rPr>
          <w:rFonts w:ascii="Times New Roman" w:eastAsia="Calibri" w:hAnsi="Times New Roman" w:cs="Times New Roman"/>
          <w:b/>
          <w:color w:val="3F26F6"/>
          <w:sz w:val="40"/>
          <w:szCs w:val="40"/>
          <w:lang w:bidi="en-US"/>
        </w:rPr>
      </w:pPr>
      <w:r w:rsidRPr="00D37A0F">
        <w:rPr>
          <w:rFonts w:ascii="Times New Roman" w:eastAsia="Calibri" w:hAnsi="Times New Roman" w:cs="Times New Roman"/>
          <w:b/>
          <w:bCs/>
          <w:color w:val="C00000"/>
          <w:sz w:val="40"/>
          <w:szCs w:val="40"/>
          <w:lang w:bidi="en-US"/>
        </w:rPr>
        <w:t>Сотрудничество</w:t>
      </w:r>
      <w:r w:rsidRPr="00D37A0F">
        <w:rPr>
          <w:rFonts w:ascii="Times New Roman" w:eastAsia="Calibri" w:hAnsi="Times New Roman" w:cs="Times New Roman"/>
          <w:b/>
          <w:color w:val="FF0000"/>
          <w:sz w:val="40"/>
          <w:szCs w:val="40"/>
          <w:lang w:bidi="en-US"/>
        </w:rPr>
        <w:t xml:space="preserve"> </w:t>
      </w:r>
      <w:r w:rsidRPr="00D37A0F">
        <w:rPr>
          <w:rFonts w:ascii="Times New Roman" w:eastAsia="Calibri" w:hAnsi="Times New Roman" w:cs="Times New Roman"/>
          <w:b/>
          <w:color w:val="3F26F6"/>
          <w:sz w:val="40"/>
          <w:szCs w:val="40"/>
          <w:lang w:bidi="en-US"/>
        </w:rPr>
        <w:t xml:space="preserve"> Организации  </w:t>
      </w:r>
      <w:r w:rsidRPr="00D37A0F">
        <w:rPr>
          <w:rFonts w:ascii="Times New Roman" w:eastAsia="Calibri" w:hAnsi="Times New Roman" w:cs="Times New Roman"/>
          <w:b/>
          <w:bCs/>
          <w:color w:val="C00000"/>
          <w:sz w:val="40"/>
          <w:szCs w:val="40"/>
          <w:lang w:bidi="en-US"/>
        </w:rPr>
        <w:t>с семьёй.</w:t>
      </w:r>
    </w:p>
    <w:p w:rsidR="00D37A0F" w:rsidRPr="00D37A0F" w:rsidRDefault="00D37A0F" w:rsidP="00D37A0F">
      <w:pPr>
        <w:numPr>
          <w:ilvl w:val="0"/>
          <w:numId w:val="1"/>
        </w:numPr>
        <w:spacing w:after="160" w:line="288" w:lineRule="auto"/>
        <w:rPr>
          <w:rFonts w:ascii="Times New Roman" w:eastAsia="Calibri" w:hAnsi="Times New Roman" w:cs="Times New Roman"/>
          <w:b/>
          <w:color w:val="3F26F6"/>
          <w:sz w:val="40"/>
          <w:szCs w:val="40"/>
          <w:lang w:bidi="en-US"/>
        </w:rPr>
      </w:pPr>
      <w:r w:rsidRPr="00D37A0F">
        <w:rPr>
          <w:rFonts w:ascii="Times New Roman" w:eastAsia="Calibri" w:hAnsi="Times New Roman" w:cs="Times New Roman"/>
          <w:b/>
          <w:bCs/>
          <w:color w:val="C00000"/>
          <w:sz w:val="40"/>
          <w:szCs w:val="40"/>
          <w:lang w:bidi="en-US"/>
        </w:rPr>
        <w:t>Приобщение</w:t>
      </w:r>
      <w:r w:rsidRPr="00D37A0F">
        <w:rPr>
          <w:rFonts w:ascii="Times New Roman" w:eastAsia="Calibri" w:hAnsi="Times New Roman" w:cs="Times New Roman"/>
          <w:b/>
          <w:color w:val="3F26F6"/>
          <w:sz w:val="40"/>
          <w:szCs w:val="40"/>
          <w:lang w:bidi="en-US"/>
        </w:rPr>
        <w:t xml:space="preserve"> детей к </w:t>
      </w:r>
      <w:r w:rsidRPr="00D37A0F">
        <w:rPr>
          <w:rFonts w:ascii="Times New Roman" w:eastAsia="Calibri" w:hAnsi="Times New Roman" w:cs="Times New Roman"/>
          <w:b/>
          <w:bCs/>
          <w:color w:val="C00000"/>
          <w:sz w:val="40"/>
          <w:szCs w:val="40"/>
          <w:lang w:bidi="en-US"/>
        </w:rPr>
        <w:t>социокультурным нормам</w:t>
      </w:r>
      <w:r w:rsidRPr="00D37A0F">
        <w:rPr>
          <w:rFonts w:ascii="Times New Roman" w:eastAsia="Calibri" w:hAnsi="Times New Roman" w:cs="Times New Roman"/>
          <w:b/>
          <w:color w:val="C00000"/>
          <w:sz w:val="40"/>
          <w:szCs w:val="40"/>
          <w:lang w:bidi="en-US"/>
        </w:rPr>
        <w:t xml:space="preserve">, </w:t>
      </w:r>
      <w:r w:rsidRPr="00D37A0F">
        <w:rPr>
          <w:rFonts w:ascii="Times New Roman" w:eastAsia="Calibri" w:hAnsi="Times New Roman" w:cs="Times New Roman"/>
          <w:b/>
          <w:bCs/>
          <w:color w:val="C00000"/>
          <w:sz w:val="40"/>
          <w:szCs w:val="40"/>
          <w:lang w:bidi="en-US"/>
        </w:rPr>
        <w:t>традициям</w:t>
      </w:r>
      <w:r w:rsidRPr="00D37A0F">
        <w:rPr>
          <w:rFonts w:ascii="Times New Roman" w:eastAsia="Calibri" w:hAnsi="Times New Roman" w:cs="Times New Roman"/>
          <w:b/>
          <w:color w:val="FF0000"/>
          <w:sz w:val="40"/>
          <w:szCs w:val="40"/>
          <w:lang w:bidi="en-US"/>
        </w:rPr>
        <w:t xml:space="preserve"> </w:t>
      </w:r>
      <w:r w:rsidRPr="00D37A0F">
        <w:rPr>
          <w:rFonts w:ascii="Times New Roman" w:eastAsia="Calibri" w:hAnsi="Times New Roman" w:cs="Times New Roman"/>
          <w:b/>
          <w:color w:val="3F26F6"/>
          <w:sz w:val="40"/>
          <w:szCs w:val="40"/>
          <w:lang w:bidi="en-US"/>
        </w:rPr>
        <w:t>семьи, общества и государства.</w:t>
      </w:r>
    </w:p>
    <w:p w:rsidR="00D37A0F" w:rsidRPr="00D37A0F" w:rsidRDefault="00D37A0F" w:rsidP="00D37A0F">
      <w:pPr>
        <w:numPr>
          <w:ilvl w:val="0"/>
          <w:numId w:val="1"/>
        </w:numPr>
        <w:spacing w:after="160" w:line="288" w:lineRule="auto"/>
        <w:rPr>
          <w:rFonts w:ascii="Times New Roman" w:eastAsia="Calibri" w:hAnsi="Times New Roman" w:cs="Times New Roman"/>
          <w:b/>
          <w:color w:val="C00000"/>
          <w:sz w:val="40"/>
          <w:szCs w:val="40"/>
          <w:lang w:bidi="en-US"/>
        </w:rPr>
      </w:pPr>
      <w:r w:rsidRPr="00D37A0F">
        <w:rPr>
          <w:rFonts w:ascii="Times New Roman" w:eastAsia="Calibri" w:hAnsi="Times New Roman" w:cs="Times New Roman"/>
          <w:b/>
          <w:color w:val="3F26F6"/>
          <w:sz w:val="40"/>
          <w:szCs w:val="40"/>
          <w:lang w:bidi="en-US"/>
        </w:rPr>
        <w:t xml:space="preserve">Формирование познавательных интересов и познавательных действий ребенка </w:t>
      </w:r>
      <w:r w:rsidRPr="00D37A0F">
        <w:rPr>
          <w:rFonts w:ascii="Times New Roman" w:eastAsia="Calibri" w:hAnsi="Times New Roman" w:cs="Times New Roman"/>
          <w:b/>
          <w:bCs/>
          <w:color w:val="3F26F6"/>
          <w:sz w:val="40"/>
          <w:szCs w:val="40"/>
          <w:lang w:bidi="en-US"/>
        </w:rPr>
        <w:t xml:space="preserve">в </w:t>
      </w:r>
      <w:r w:rsidRPr="00D37A0F">
        <w:rPr>
          <w:rFonts w:ascii="Times New Roman" w:eastAsia="Calibri" w:hAnsi="Times New Roman" w:cs="Times New Roman"/>
          <w:b/>
          <w:bCs/>
          <w:color w:val="C00000"/>
          <w:sz w:val="40"/>
          <w:szCs w:val="40"/>
          <w:lang w:bidi="en-US"/>
        </w:rPr>
        <w:t>различных видах деятельности.</w:t>
      </w:r>
    </w:p>
    <w:p w:rsidR="00D37A0F" w:rsidRPr="00D37A0F" w:rsidRDefault="00D37A0F" w:rsidP="00D37A0F">
      <w:pPr>
        <w:numPr>
          <w:ilvl w:val="0"/>
          <w:numId w:val="1"/>
        </w:numPr>
        <w:spacing w:after="160" w:line="288" w:lineRule="auto"/>
        <w:rPr>
          <w:rFonts w:ascii="Times New Roman" w:eastAsia="Calibri" w:hAnsi="Times New Roman" w:cs="Times New Roman"/>
          <w:b/>
          <w:color w:val="C00000"/>
          <w:sz w:val="40"/>
          <w:szCs w:val="40"/>
          <w:lang w:bidi="en-US"/>
        </w:rPr>
      </w:pPr>
      <w:r w:rsidRPr="00D37A0F">
        <w:rPr>
          <w:rFonts w:ascii="Times New Roman" w:eastAsia="Calibri" w:hAnsi="Times New Roman" w:cs="Times New Roman"/>
          <w:b/>
          <w:color w:val="3F26F6"/>
          <w:sz w:val="40"/>
          <w:szCs w:val="40"/>
          <w:lang w:bidi="en-US"/>
        </w:rPr>
        <w:t>Соответствие условий, требований, методов возрасту</w:t>
      </w:r>
      <w:r w:rsidRPr="00D37A0F">
        <w:rPr>
          <w:rFonts w:ascii="Times New Roman" w:eastAsia="Calibri" w:hAnsi="Times New Roman" w:cs="Times New Roman"/>
          <w:b/>
          <w:color w:val="3F26F6"/>
          <w:sz w:val="40"/>
          <w:szCs w:val="40"/>
          <w:lang w:bidi="en-US"/>
        </w:rPr>
        <w:br/>
        <w:t>и особенностям развития детей (</w:t>
      </w:r>
      <w:r w:rsidRPr="00D37A0F">
        <w:rPr>
          <w:rFonts w:ascii="Times New Roman" w:eastAsia="Calibri" w:hAnsi="Times New Roman" w:cs="Times New Roman"/>
          <w:b/>
          <w:bCs/>
          <w:color w:val="C00000"/>
          <w:sz w:val="40"/>
          <w:szCs w:val="40"/>
          <w:lang w:bidi="en-US"/>
        </w:rPr>
        <w:t>возрастная адекватность</w:t>
      </w:r>
      <w:r w:rsidRPr="00D37A0F">
        <w:rPr>
          <w:rFonts w:ascii="Times New Roman" w:eastAsia="Calibri" w:hAnsi="Times New Roman" w:cs="Times New Roman"/>
          <w:b/>
          <w:color w:val="C00000"/>
          <w:sz w:val="40"/>
          <w:szCs w:val="40"/>
          <w:lang w:bidi="en-US"/>
        </w:rPr>
        <w:t>).</w:t>
      </w:r>
    </w:p>
    <w:p w:rsidR="00D37A0F" w:rsidRPr="00D37A0F" w:rsidRDefault="00D37A0F" w:rsidP="00D37A0F">
      <w:pPr>
        <w:numPr>
          <w:ilvl w:val="0"/>
          <w:numId w:val="1"/>
        </w:numPr>
        <w:spacing w:after="160" w:line="288" w:lineRule="auto"/>
        <w:rPr>
          <w:rFonts w:ascii="Times New Roman" w:eastAsia="Calibri" w:hAnsi="Times New Roman" w:cs="Times New Roman"/>
          <w:b/>
          <w:color w:val="3F26F6"/>
          <w:sz w:val="40"/>
          <w:szCs w:val="40"/>
          <w:lang w:bidi="en-US"/>
        </w:rPr>
      </w:pPr>
      <w:r w:rsidRPr="00D37A0F">
        <w:rPr>
          <w:rFonts w:ascii="Times New Roman" w:eastAsia="Calibri" w:hAnsi="Times New Roman" w:cs="Times New Roman"/>
          <w:b/>
          <w:color w:val="3F26F6"/>
          <w:sz w:val="40"/>
          <w:szCs w:val="40"/>
          <w:lang w:bidi="en-US"/>
        </w:rPr>
        <w:t xml:space="preserve">Учёт </w:t>
      </w:r>
      <w:r w:rsidRPr="00D37A0F">
        <w:rPr>
          <w:rFonts w:ascii="Times New Roman" w:eastAsia="Calibri" w:hAnsi="Times New Roman" w:cs="Times New Roman"/>
          <w:b/>
          <w:bCs/>
          <w:color w:val="C00000"/>
          <w:sz w:val="40"/>
          <w:szCs w:val="40"/>
          <w:lang w:bidi="en-US"/>
        </w:rPr>
        <w:t>этнокультурной ситуации</w:t>
      </w:r>
      <w:r w:rsidRPr="00D37A0F">
        <w:rPr>
          <w:rFonts w:ascii="Times New Roman" w:eastAsia="Calibri" w:hAnsi="Times New Roman" w:cs="Times New Roman"/>
          <w:b/>
          <w:bCs/>
          <w:color w:val="3F26F6"/>
          <w:sz w:val="40"/>
          <w:szCs w:val="40"/>
          <w:lang w:bidi="en-US"/>
        </w:rPr>
        <w:t xml:space="preserve"> </w:t>
      </w:r>
      <w:r w:rsidRPr="00D37A0F">
        <w:rPr>
          <w:rFonts w:ascii="Times New Roman" w:eastAsia="Calibri" w:hAnsi="Times New Roman" w:cs="Times New Roman"/>
          <w:b/>
          <w:color w:val="3F26F6"/>
          <w:sz w:val="40"/>
          <w:szCs w:val="40"/>
          <w:lang w:bidi="en-US"/>
        </w:rPr>
        <w:t xml:space="preserve">развития детей. </w:t>
      </w:r>
    </w:p>
    <w:p w:rsidR="00D37A0F" w:rsidRPr="00D37A0F" w:rsidRDefault="00D37A0F" w:rsidP="00D37A0F">
      <w:pPr>
        <w:spacing w:after="160" w:line="288" w:lineRule="auto"/>
        <w:ind w:left="2160"/>
        <w:rPr>
          <w:rFonts w:ascii="Times New Roman" w:eastAsia="Calibri" w:hAnsi="Times New Roman" w:cs="Times New Roman"/>
          <w:b/>
          <w:color w:val="3F26F6"/>
          <w:sz w:val="40"/>
          <w:szCs w:val="40"/>
          <w:lang w:bidi="en-US"/>
        </w:rPr>
      </w:pPr>
    </w:p>
    <w:p w:rsidR="005476A2" w:rsidRDefault="005476A2">
      <w:bookmarkStart w:id="0" w:name="_GoBack"/>
      <w:bookmarkEnd w:id="0"/>
    </w:p>
    <w:sectPr w:rsidR="005476A2" w:rsidSect="00C315A9">
      <w:pgSz w:w="11906" w:h="16838"/>
      <w:pgMar w:top="1134" w:right="424" w:bottom="1134" w:left="993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DAF3009"/>
    <w:multiLevelType w:val="hybridMultilevel"/>
    <w:tmpl w:val="1916AB7A"/>
    <w:lvl w:ilvl="0" w:tplc="13F4D9D2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color w:val="3333FF"/>
      </w:rPr>
    </w:lvl>
    <w:lvl w:ilvl="1" w:tplc="5B740D0A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9098A42C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A1049DA8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CDA4AB28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B2C23E56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F10299D8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8D9C03E6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DD38376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2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37A0F"/>
    <w:rsid w:val="00005431"/>
    <w:rsid w:val="00053EFB"/>
    <w:rsid w:val="00211A76"/>
    <w:rsid w:val="002374FE"/>
    <w:rsid w:val="0041499C"/>
    <w:rsid w:val="0047207D"/>
    <w:rsid w:val="005476A2"/>
    <w:rsid w:val="005F3F6B"/>
    <w:rsid w:val="007230FA"/>
    <w:rsid w:val="007508D6"/>
    <w:rsid w:val="00754FB3"/>
    <w:rsid w:val="007622C3"/>
    <w:rsid w:val="0080559E"/>
    <w:rsid w:val="00817393"/>
    <w:rsid w:val="008E46D3"/>
    <w:rsid w:val="00934E14"/>
    <w:rsid w:val="009959E1"/>
    <w:rsid w:val="00A47610"/>
    <w:rsid w:val="00D37A0F"/>
    <w:rsid w:val="00EA78FC"/>
    <w:rsid w:val="00ED3319"/>
    <w:rsid w:val="00F334DB"/>
    <w:rsid w:val="00FA2DA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109</Words>
  <Characters>623</Characters>
  <Application>Microsoft Office Word</Application>
  <DocSecurity>0</DocSecurity>
  <Lines>5</Lines>
  <Paragraphs>1</Paragraphs>
  <ScaleCrop>false</ScaleCrop>
  <Company>SPecialiST RePack</Company>
  <LinksUpToDate>false</LinksUpToDate>
  <CharactersWithSpaces>731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Рушинцева</dc:creator>
  <cp:lastModifiedBy>Рушинцева</cp:lastModifiedBy>
  <cp:revision>1</cp:revision>
  <dcterms:created xsi:type="dcterms:W3CDTF">2015-02-21T15:30:00Z</dcterms:created>
  <dcterms:modified xsi:type="dcterms:W3CDTF">2015-02-21T15:30:00Z</dcterms:modified>
</cp:coreProperties>
</file>